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4E" w:rsidRDefault="00F5704E" w:rsidP="00F5704E">
      <w:pPr>
        <w:widowControl/>
        <w:spacing w:before="180" w:line="500" w:lineRule="atLeast"/>
        <w:ind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觀光巴士「走入梨山二日遊」報名資訊</w:t>
      </w:r>
      <w:bookmarkEnd w:id="0"/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949"/>
        <w:gridCol w:w="3856"/>
        <w:gridCol w:w="2409"/>
      </w:tblGrid>
      <w:tr w:rsidR="00F5704E" w:rsidTr="00F5704E">
        <w:tc>
          <w:tcPr>
            <w:tcW w:w="294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856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說明</w:t>
            </w:r>
          </w:p>
        </w:tc>
        <w:tc>
          <w:tcPr>
            <w:tcW w:w="240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報名資訊</w:t>
            </w:r>
          </w:p>
        </w:tc>
      </w:tr>
      <w:tr w:rsidR="00F5704E" w:rsidTr="00F5704E">
        <w:tc>
          <w:tcPr>
            <w:tcW w:w="294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華府旅行社</w:t>
            </w:r>
          </w:p>
        </w:tc>
        <w:tc>
          <w:tcPr>
            <w:tcW w:w="3856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每周五，臺北、臺中出發</w:t>
            </w:r>
          </w:p>
        </w:tc>
        <w:tc>
          <w:tcPr>
            <w:tcW w:w="240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04-35027888</w:t>
            </w:r>
          </w:p>
        </w:tc>
      </w:tr>
      <w:tr w:rsidR="00F5704E" w:rsidTr="00F5704E">
        <w:tc>
          <w:tcPr>
            <w:tcW w:w="294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元帥旅行社</w:t>
            </w:r>
          </w:p>
        </w:tc>
        <w:tc>
          <w:tcPr>
            <w:tcW w:w="3856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每周二、五，臺中出發</w:t>
            </w:r>
          </w:p>
        </w:tc>
        <w:tc>
          <w:tcPr>
            <w:tcW w:w="2409" w:type="dxa"/>
          </w:tcPr>
          <w:p w:rsidR="00F5704E" w:rsidRPr="00CF0AF5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04-23015590</w:t>
            </w:r>
          </w:p>
        </w:tc>
      </w:tr>
      <w:tr w:rsidR="00F5704E" w:rsidTr="00F5704E">
        <w:tc>
          <w:tcPr>
            <w:tcW w:w="294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E-GO觀光巴士</w:t>
            </w:r>
          </w:p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臺北梨山線</w:t>
            </w:r>
          </w:p>
        </w:tc>
        <w:tc>
          <w:tcPr>
            <w:tcW w:w="3856" w:type="dxa"/>
          </w:tcPr>
          <w:p w:rsidR="00F5704E" w:rsidRPr="00CF0AF5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天天出發</w:t>
            </w:r>
          </w:p>
        </w:tc>
        <w:tc>
          <w:tcPr>
            <w:tcW w:w="240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-27965696</w:t>
            </w:r>
          </w:p>
        </w:tc>
      </w:tr>
      <w:tr w:rsidR="00F5704E" w:rsidTr="00F5704E">
        <w:tc>
          <w:tcPr>
            <w:tcW w:w="294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森情蜜浴八仙山健行活動</w:t>
            </w:r>
          </w:p>
        </w:tc>
        <w:tc>
          <w:tcPr>
            <w:tcW w:w="3856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限額300人</w:t>
            </w:r>
          </w:p>
          <w:p w:rsidR="00F5704E" w:rsidRPr="00CF0AF5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www.twleya.com.tw/2014ligu</w:t>
            </w:r>
          </w:p>
        </w:tc>
        <w:tc>
          <w:tcPr>
            <w:tcW w:w="240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04-25395268</w:t>
            </w:r>
          </w:p>
        </w:tc>
      </w:tr>
      <w:tr w:rsidR="00F5704E" w:rsidTr="00F5704E">
        <w:tc>
          <w:tcPr>
            <w:tcW w:w="294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花好月圓甜滋味創意料理賽</w:t>
            </w:r>
          </w:p>
        </w:tc>
        <w:tc>
          <w:tcPr>
            <w:tcW w:w="3856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限額15組（一組2人）</w:t>
            </w:r>
          </w:p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www.twleya.com.tw/2014ligu</w:t>
            </w:r>
          </w:p>
        </w:tc>
        <w:tc>
          <w:tcPr>
            <w:tcW w:w="2409" w:type="dxa"/>
          </w:tcPr>
          <w:p w:rsidR="00F5704E" w:rsidRDefault="00F5704E" w:rsidP="006F5EAA">
            <w:pPr>
              <w:widowControl/>
              <w:spacing w:before="180" w:line="5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04-25395268</w:t>
            </w:r>
          </w:p>
        </w:tc>
      </w:tr>
    </w:tbl>
    <w:p w:rsidR="00B41435" w:rsidRDefault="00F5704E">
      <w:r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</w:p>
    <w:sectPr w:rsidR="00B414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..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4E"/>
    <w:rsid w:val="00B41435"/>
    <w:rsid w:val="00F5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D0DDF-7747-4466-89F0-D1067347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04E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張世昌</dc:creator>
  <cp:keywords/>
  <dc:description/>
  <cp:lastModifiedBy>張世昌</cp:lastModifiedBy>
  <cp:revision>1</cp:revision>
  <dcterms:created xsi:type="dcterms:W3CDTF">2014-06-06T03:37:00Z</dcterms:created>
  <dcterms:modified xsi:type="dcterms:W3CDTF">2014-06-06T03:38:00Z</dcterms:modified>
</cp:coreProperties>
</file>