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AB" w:rsidRDefault="007D1BAB" w:rsidP="007D1BAB">
      <w:pPr>
        <w:jc w:val="center"/>
        <w:rPr>
          <w:rFonts w:ascii="標楷體" w:eastAsia="標楷體" w:hAnsi="標楷體"/>
          <w:sz w:val="40"/>
          <w:szCs w:val="40"/>
        </w:rPr>
      </w:pPr>
      <w:proofErr w:type="gramStart"/>
      <w:r>
        <w:rPr>
          <w:rFonts w:ascii="標楷體" w:eastAsia="標楷體" w:hAnsi="標楷體" w:hint="eastAsia"/>
          <w:sz w:val="40"/>
          <w:szCs w:val="40"/>
        </w:rPr>
        <w:t>104</w:t>
      </w:r>
      <w:proofErr w:type="gramEnd"/>
      <w:r>
        <w:rPr>
          <w:rFonts w:ascii="標楷體" w:eastAsia="標楷體" w:hAnsi="標楷體" w:hint="eastAsia"/>
          <w:sz w:val="40"/>
          <w:szCs w:val="40"/>
        </w:rPr>
        <w:t>年度外埔區</w:t>
      </w:r>
      <w:bookmarkStart w:id="0" w:name="_GoBack"/>
      <w:proofErr w:type="gramStart"/>
      <w:r>
        <w:rPr>
          <w:rFonts w:ascii="標楷體" w:eastAsia="標楷體" w:hAnsi="標楷體" w:hint="eastAsia"/>
          <w:sz w:val="40"/>
          <w:szCs w:val="40"/>
        </w:rPr>
        <w:t>火龍果嘉年華</w:t>
      </w:r>
      <w:proofErr w:type="gramEnd"/>
      <w:r>
        <w:rPr>
          <w:rFonts w:ascii="標楷體" w:eastAsia="標楷體" w:hAnsi="標楷體" w:hint="eastAsia"/>
          <w:sz w:val="40"/>
          <w:szCs w:val="40"/>
        </w:rPr>
        <w:t>活動</w:t>
      </w:r>
      <w:bookmarkEnd w:id="0"/>
      <w:r>
        <w:rPr>
          <w:rFonts w:ascii="標楷體" w:eastAsia="標楷體" w:hAnsi="標楷體" w:hint="eastAsia"/>
          <w:sz w:val="40"/>
          <w:szCs w:val="40"/>
        </w:rPr>
        <w:t>表演流程</w:t>
      </w:r>
    </w:p>
    <w:p w:rsidR="007D1BAB" w:rsidRDefault="007D1BAB" w:rsidP="007D1BA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日期:104年9月6日(星期日)</w:t>
      </w:r>
    </w:p>
    <w:p w:rsidR="007D1BAB" w:rsidRPr="00E17378" w:rsidRDefault="007D1BAB" w:rsidP="007D1BA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地點:</w:t>
      </w:r>
      <w:r w:rsidR="0085612C">
        <w:rPr>
          <w:rFonts w:ascii="標楷體" w:eastAsia="標楷體" w:hAnsi="標楷體" w:hint="eastAsia"/>
          <w:sz w:val="28"/>
          <w:szCs w:val="28"/>
        </w:rPr>
        <w:t>外埔區</w:t>
      </w:r>
      <w:r>
        <w:rPr>
          <w:rFonts w:ascii="標楷體" w:eastAsia="標楷體" w:hAnsi="標楷體" w:hint="eastAsia"/>
          <w:sz w:val="28"/>
          <w:szCs w:val="28"/>
        </w:rPr>
        <w:t>永豐社區活動中心旁廣場</w:t>
      </w:r>
    </w:p>
    <w:tbl>
      <w:tblPr>
        <w:tblW w:w="10207" w:type="dxa"/>
        <w:tblInd w:w="-27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4"/>
        <w:gridCol w:w="3260"/>
        <w:gridCol w:w="5103"/>
      </w:tblGrid>
      <w:tr w:rsidR="007D1BAB" w:rsidRPr="00AE1E32" w:rsidTr="004C239A">
        <w:trPr>
          <w:trHeight w:val="3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AB" w:rsidRPr="00AE1E32" w:rsidRDefault="007D1BAB" w:rsidP="004C239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時間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AB" w:rsidRPr="00AE1E32" w:rsidRDefault="007D1BAB" w:rsidP="004C239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演出內容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AB" w:rsidRPr="00AE1E32" w:rsidRDefault="007D1BAB" w:rsidP="004C239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演出團體/備註</w:t>
            </w:r>
          </w:p>
        </w:tc>
      </w:tr>
      <w:tr w:rsidR="007D1BAB" w:rsidRPr="00AE1E32" w:rsidTr="004C239A">
        <w:trPr>
          <w:trHeight w:val="86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AB" w:rsidRPr="00AE1E32" w:rsidRDefault="007D1BAB" w:rsidP="004C23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08:55~09:00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AB" w:rsidRPr="00AE1E32" w:rsidRDefault="007D1BAB" w:rsidP="004C23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主持人開場-小</w:t>
            </w:r>
            <w:proofErr w:type="gramStart"/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倩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AB" w:rsidRPr="00AE1E32" w:rsidRDefault="007D1BAB" w:rsidP="004C239A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由主持人介紹外埔火龍果，</w:t>
            </w:r>
          </w:p>
          <w:p w:rsidR="007D1BAB" w:rsidRPr="00AE1E32" w:rsidRDefault="007D1BAB" w:rsidP="004C239A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並開始正式活動開場</w:t>
            </w:r>
          </w:p>
        </w:tc>
      </w:tr>
      <w:tr w:rsidR="007D1BAB" w:rsidRPr="00AE1E32" w:rsidTr="004C239A">
        <w:trPr>
          <w:trHeight w:val="56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AE1E32" w:rsidRDefault="007D1BAB" w:rsidP="004C23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09:00~10:00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AE1E32" w:rsidRDefault="007D1BAB" w:rsidP="004C23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嘉 年 華-開幕演唱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AB" w:rsidRPr="00AE1E32" w:rsidRDefault="007D1BAB" w:rsidP="004C239A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飛翔樂團</w:t>
            </w:r>
          </w:p>
        </w:tc>
      </w:tr>
      <w:tr w:rsidR="007D1BAB" w:rsidRPr="00AE1E32" w:rsidTr="004C239A">
        <w:trPr>
          <w:trHeight w:val="54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AE1E32" w:rsidRDefault="007D1BAB" w:rsidP="004C23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09:40~10:00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AE1E32" w:rsidRDefault="007D1BAB" w:rsidP="004C23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火龍果品嚐試吃大會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AE1E32" w:rsidRDefault="007D1BAB" w:rsidP="004C239A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於</w:t>
            </w:r>
            <w:proofErr w:type="gramStart"/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週</w:t>
            </w:r>
            <w:proofErr w:type="gramEnd"/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邊帳篷進行品嚐</w:t>
            </w:r>
          </w:p>
        </w:tc>
      </w:tr>
      <w:tr w:rsidR="007D1BAB" w:rsidRPr="00AE1E32" w:rsidTr="004C239A">
        <w:trPr>
          <w:trHeight w:val="5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AE1E32" w:rsidRDefault="007D1BAB" w:rsidP="004C23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09:50~10:00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AE1E32" w:rsidRDefault="007D1BAB" w:rsidP="004C23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貴 賓 到 場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AE1E32" w:rsidRDefault="007D1BAB" w:rsidP="004C239A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長官貴賓簽到入座</w:t>
            </w:r>
          </w:p>
        </w:tc>
      </w:tr>
      <w:tr w:rsidR="007D1BAB" w:rsidRPr="00AE1E32" w:rsidTr="004C239A">
        <w:trPr>
          <w:trHeight w:val="57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AB" w:rsidRPr="00AE1E32" w:rsidRDefault="007D1BAB" w:rsidP="004C23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10:00~10:15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AE1E32" w:rsidRDefault="007D1BAB" w:rsidP="004C23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首長 及 貴賓致詞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AE1E32" w:rsidRDefault="007D1BAB" w:rsidP="004C239A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讓長官在台上與主持人做些互動</w:t>
            </w:r>
          </w:p>
        </w:tc>
      </w:tr>
      <w:tr w:rsidR="007D1BAB" w:rsidRPr="00AE1E32" w:rsidTr="004C239A">
        <w:trPr>
          <w:trHeight w:val="69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AE1E32" w:rsidRDefault="007D1BAB" w:rsidP="004C23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10:15~10:20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AE1E32" w:rsidRDefault="007D1BAB" w:rsidP="004C23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火龍果 評鑑頒獎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AE1E32" w:rsidRDefault="007D1BAB" w:rsidP="004C239A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頒發8/24所進行的評鑑結果</w:t>
            </w:r>
          </w:p>
        </w:tc>
      </w:tr>
      <w:tr w:rsidR="007D1BAB" w:rsidRPr="00AE1E32" w:rsidTr="004C239A">
        <w:trPr>
          <w:trHeight w:val="96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AE1E32" w:rsidRDefault="007D1BAB" w:rsidP="004C23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09:00~10:00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AE1E32" w:rsidRDefault="007D1BAB" w:rsidP="004C23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火龍果 果雕作家</w:t>
            </w:r>
          </w:p>
          <w:p w:rsidR="007D1BAB" w:rsidRPr="00AE1E32" w:rsidRDefault="007D1BAB" w:rsidP="004C23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果雕現場表演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AE1E32" w:rsidRDefault="007D1BAB" w:rsidP="004C239A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於舞台旁帳篷展示火龍果</w:t>
            </w:r>
            <w:proofErr w:type="gramStart"/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果</w:t>
            </w:r>
            <w:proofErr w:type="gramEnd"/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雕</w:t>
            </w:r>
          </w:p>
          <w:p w:rsidR="007D1BAB" w:rsidRPr="00AE1E32" w:rsidRDefault="007D1BAB" w:rsidP="004C239A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作品，配合長官行銷火龍果</w:t>
            </w:r>
          </w:p>
        </w:tc>
      </w:tr>
      <w:tr w:rsidR="007D1BAB" w:rsidRPr="00AE1E32" w:rsidTr="004C239A">
        <w:trPr>
          <w:trHeight w:val="97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AB" w:rsidRPr="00AE1E32" w:rsidRDefault="007D1BAB" w:rsidP="004C23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10:20~10:40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AE1E32" w:rsidRDefault="007D1BAB" w:rsidP="004C23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精彩藝人表演-向 </w:t>
            </w:r>
            <w:proofErr w:type="gramStart"/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蕙</w:t>
            </w:r>
            <w:proofErr w:type="gramEnd"/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AE1E32" w:rsidRDefault="007D1BAB" w:rsidP="004C239A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請主持人讓藝人多與台下的民眾長官互動,也可以讓藝人一同宣傳外埔優質火龍果</w:t>
            </w:r>
          </w:p>
        </w:tc>
      </w:tr>
      <w:tr w:rsidR="007D1BAB" w:rsidRPr="00AE1E32" w:rsidTr="004C239A">
        <w:trPr>
          <w:trHeight w:val="56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AE1E32" w:rsidRDefault="007D1BAB" w:rsidP="004C23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10:40~10:50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AE1E32" w:rsidRDefault="007D1BAB" w:rsidP="004C23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市 政 宣 導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AE1E32" w:rsidRDefault="007D1BAB" w:rsidP="004C239A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7D1BAB" w:rsidRPr="00AE1E32" w:rsidTr="004C239A">
        <w:trPr>
          <w:trHeight w:val="126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AE1E32" w:rsidRDefault="007D1BAB" w:rsidP="004C23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10:50~11:00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AE1E32" w:rsidRDefault="007D1BAB" w:rsidP="004C23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有獎徵答 及 摸彩活動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AE1E32" w:rsidRDefault="007D1BAB" w:rsidP="004C239A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由主持人針對此次活動進行問答，與民眾進行互動贈送獎品</w:t>
            </w:r>
          </w:p>
          <w:p w:rsidR="007D1BAB" w:rsidRPr="00AE1E32" w:rsidRDefault="007D1BAB" w:rsidP="004C239A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與摸出</w:t>
            </w:r>
            <w:proofErr w:type="gramEnd"/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大獎</w:t>
            </w:r>
          </w:p>
        </w:tc>
      </w:tr>
      <w:tr w:rsidR="007D1BAB" w:rsidRPr="00AE1E32" w:rsidTr="004C239A">
        <w:trPr>
          <w:trHeight w:val="56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AB" w:rsidRPr="00AE1E32" w:rsidRDefault="007D1BAB" w:rsidP="004C23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11:00~11:15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AE1E32" w:rsidRDefault="007D1BAB" w:rsidP="004C23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優雅社交舞</w:t>
            </w:r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表演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AE1E32" w:rsidRDefault="007D1BAB" w:rsidP="004C239A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長青學苑</w:t>
            </w:r>
          </w:p>
        </w:tc>
      </w:tr>
      <w:tr w:rsidR="007D1BAB" w:rsidRPr="00AE1E32" w:rsidTr="004C239A">
        <w:trPr>
          <w:trHeight w:val="68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AE1E32" w:rsidRDefault="007D1BAB" w:rsidP="004C23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11:15~11:30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AE1E32" w:rsidRDefault="007D1BAB" w:rsidP="004C23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烏克麗麗演奏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AE1E32" w:rsidRDefault="007D1BAB" w:rsidP="004C239A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長青學苑</w:t>
            </w:r>
          </w:p>
        </w:tc>
      </w:tr>
      <w:tr w:rsidR="007D1BAB" w:rsidRPr="00AE1E32" w:rsidTr="004C239A">
        <w:trPr>
          <w:trHeight w:val="9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AE1E32" w:rsidRDefault="007D1BAB" w:rsidP="004C23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11:10~11:30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AE1E32" w:rsidRDefault="007D1BAB" w:rsidP="004C23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優質火龍果品嚐 </w:t>
            </w:r>
          </w:p>
          <w:p w:rsidR="007D1BAB" w:rsidRPr="00AE1E32" w:rsidRDefault="007D1BAB" w:rsidP="004C23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民眾試吃大會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AE1E32" w:rsidRDefault="007D1BAB" w:rsidP="004C239A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請主持人引導民眾至</w:t>
            </w:r>
            <w:proofErr w:type="gramStart"/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週</w:t>
            </w:r>
            <w:proofErr w:type="gramEnd"/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邊帳篷進行試吃與品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嚐</w:t>
            </w:r>
          </w:p>
        </w:tc>
      </w:tr>
      <w:tr w:rsidR="007D1BAB" w:rsidRPr="00AE1E32" w:rsidTr="004C239A">
        <w:trPr>
          <w:trHeight w:val="56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AB" w:rsidRPr="00AE1E32" w:rsidRDefault="007D1BAB" w:rsidP="004C23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11:30~11:50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AB" w:rsidRPr="00AE1E32" w:rsidRDefault="007D1BAB" w:rsidP="004C23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奇幻魔術表演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AB" w:rsidRPr="00AE1E32" w:rsidRDefault="007D1BAB" w:rsidP="004C239A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迷思表演工坊</w:t>
            </w:r>
          </w:p>
        </w:tc>
      </w:tr>
      <w:tr w:rsidR="007D1BAB" w:rsidRPr="00AE1E32" w:rsidTr="004C239A">
        <w:trPr>
          <w:trHeight w:val="54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AB" w:rsidRPr="00AE1E32" w:rsidRDefault="007D1BAB" w:rsidP="004C23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11:50~12:20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AB" w:rsidRPr="00AE1E32" w:rsidRDefault="007D1BAB" w:rsidP="004C23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美聲團體演唱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AE1E32" w:rsidRDefault="007D1BAB" w:rsidP="004C239A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飛翔樂團</w:t>
            </w:r>
          </w:p>
        </w:tc>
      </w:tr>
      <w:tr w:rsidR="007D1BAB" w:rsidRPr="00AE1E32" w:rsidTr="004C239A">
        <w:trPr>
          <w:trHeight w:val="55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AE1E32" w:rsidRDefault="007D1BAB" w:rsidP="004C23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12:20~12:30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AE1E32" w:rsidRDefault="007D1BAB" w:rsidP="004C23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摸 彩 活 動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AE1E32" w:rsidRDefault="007D1BAB" w:rsidP="004C239A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7D1BAB" w:rsidRPr="00AE1E32" w:rsidTr="004C239A">
        <w:trPr>
          <w:trHeight w:val="40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AE1E32" w:rsidRDefault="007D1BAB" w:rsidP="004C23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12:30~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AE1E32" w:rsidRDefault="007D1BAB" w:rsidP="004C23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1E3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精 彩 落 幕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AE1E32" w:rsidRDefault="007D1BAB" w:rsidP="004C239A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</w:tbl>
    <w:p w:rsidR="007D1BAB" w:rsidRDefault="007D1BAB" w:rsidP="007D1BAB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7D1BAB" w:rsidRPr="0003529E" w:rsidRDefault="007D1BAB" w:rsidP="007D1BAB">
      <w:pPr>
        <w:widowControl/>
        <w:spacing w:after="360" w:line="240" w:lineRule="exact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 w:rsidRPr="0003529E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lastRenderedPageBreak/>
        <w:t>「</w:t>
      </w:r>
      <w:r w:rsidRPr="0003529E">
        <w:rPr>
          <w:rFonts w:ascii="標楷體" w:eastAsia="標楷體" w:hAnsi="標楷體" w:cs="Arial"/>
          <w:spacing w:val="15"/>
          <w:kern w:val="0"/>
          <w:sz w:val="28"/>
          <w:szCs w:val="28"/>
        </w:rPr>
        <w:t>104年</w:t>
      </w:r>
      <w:r w:rsidRPr="0003529E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外埔區</w:t>
      </w:r>
      <w:proofErr w:type="gramStart"/>
      <w:r w:rsidRPr="0003529E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火龍果嘉年華</w:t>
      </w:r>
      <w:proofErr w:type="gramEnd"/>
      <w:r w:rsidRPr="0003529E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活動」</w:t>
      </w:r>
      <w:r w:rsidRPr="0003529E">
        <w:rPr>
          <w:rFonts w:ascii="標楷體" w:eastAsia="標楷體" w:hAnsi="標楷體" w:cs="Arial"/>
          <w:spacing w:val="15"/>
          <w:kern w:val="0"/>
          <w:sz w:val="28"/>
          <w:szCs w:val="28"/>
        </w:rPr>
        <w:t>大學堂</w:t>
      </w:r>
    </w:p>
    <w:p w:rsidR="007D1BAB" w:rsidRDefault="007D1BAB" w:rsidP="007D1BAB">
      <w:pPr>
        <w:widowControl/>
        <w:spacing w:after="360" w:line="240" w:lineRule="exact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1.</w:t>
      </w:r>
      <w:r w:rsidRPr="0003529E">
        <w:rPr>
          <w:rFonts w:ascii="標楷體" w:eastAsia="標楷體" w:hAnsi="標楷體" w:cs="Arial"/>
          <w:spacing w:val="15"/>
          <w:kern w:val="0"/>
          <w:sz w:val="28"/>
          <w:szCs w:val="28"/>
        </w:rPr>
        <w:t>辦理時間：104年</w:t>
      </w:r>
      <w:r w:rsidRPr="0003529E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9</w:t>
      </w:r>
      <w:r w:rsidRPr="0003529E">
        <w:rPr>
          <w:rFonts w:ascii="標楷體" w:eastAsia="標楷體" w:hAnsi="標楷體" w:cs="Arial"/>
          <w:spacing w:val="15"/>
          <w:kern w:val="0"/>
          <w:sz w:val="28"/>
          <w:szCs w:val="28"/>
        </w:rPr>
        <w:t>月</w:t>
      </w:r>
      <w:r w:rsidRPr="0003529E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9</w:t>
      </w:r>
      <w:r w:rsidRPr="0003529E">
        <w:rPr>
          <w:rFonts w:ascii="標楷體" w:eastAsia="標楷體" w:hAnsi="標楷體" w:cs="Arial"/>
          <w:spacing w:val="15"/>
          <w:kern w:val="0"/>
          <w:sz w:val="28"/>
          <w:szCs w:val="28"/>
        </w:rPr>
        <w:t>日(星期</w:t>
      </w:r>
      <w:r w:rsidRPr="0003529E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三</w:t>
      </w:r>
      <w:r w:rsidRPr="0003529E">
        <w:rPr>
          <w:rFonts w:ascii="標楷體" w:eastAsia="標楷體" w:hAnsi="標楷體" w:cs="Arial"/>
          <w:spacing w:val="15"/>
          <w:kern w:val="0"/>
          <w:sz w:val="28"/>
          <w:szCs w:val="28"/>
        </w:rPr>
        <w:t>)</w:t>
      </w: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火龍果大學堂</w:t>
      </w:r>
      <w:r w:rsidRPr="00F17DE7">
        <w:rPr>
          <w:rFonts w:ascii="標楷體" w:eastAsia="標楷體" w:hAnsi="標楷體" w:cs="Arial"/>
          <w:spacing w:val="15"/>
          <w:kern w:val="0"/>
          <w:sz w:val="28"/>
          <w:szCs w:val="28"/>
        </w:rPr>
        <w:t xml:space="preserve"> </w:t>
      </w:r>
    </w:p>
    <w:p w:rsidR="007D1BAB" w:rsidRPr="0003529E" w:rsidRDefault="007D1BAB" w:rsidP="007D1BAB">
      <w:pPr>
        <w:widowControl/>
        <w:spacing w:after="360" w:line="240" w:lineRule="exact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 xml:space="preserve">           </w:t>
      </w:r>
      <w:r w:rsidRPr="0003529E">
        <w:rPr>
          <w:rFonts w:ascii="標楷體" w:eastAsia="標楷體" w:hAnsi="標楷體" w:cs="Arial"/>
          <w:spacing w:val="15"/>
          <w:kern w:val="0"/>
          <w:sz w:val="28"/>
          <w:szCs w:val="28"/>
        </w:rPr>
        <w:t>104年</w:t>
      </w:r>
      <w:r w:rsidRPr="0003529E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9</w:t>
      </w:r>
      <w:r w:rsidRPr="0003529E">
        <w:rPr>
          <w:rFonts w:ascii="標楷體" w:eastAsia="標楷體" w:hAnsi="標楷體" w:cs="Arial"/>
          <w:spacing w:val="15"/>
          <w:kern w:val="0"/>
          <w:sz w:val="28"/>
          <w:szCs w:val="28"/>
        </w:rPr>
        <w:t>月</w:t>
      </w:r>
      <w:r w:rsidRPr="0003529E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16</w:t>
      </w:r>
      <w:r w:rsidRPr="0003529E">
        <w:rPr>
          <w:rFonts w:ascii="標楷體" w:eastAsia="標楷體" w:hAnsi="標楷體" w:cs="Arial"/>
          <w:spacing w:val="15"/>
          <w:kern w:val="0"/>
          <w:sz w:val="28"/>
          <w:szCs w:val="28"/>
        </w:rPr>
        <w:t>日(星期</w:t>
      </w:r>
      <w:r w:rsidRPr="0003529E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三</w:t>
      </w:r>
      <w:r w:rsidRPr="0003529E">
        <w:rPr>
          <w:rFonts w:ascii="標楷體" w:eastAsia="標楷體" w:hAnsi="標楷體" w:cs="Arial"/>
          <w:spacing w:val="15"/>
          <w:kern w:val="0"/>
          <w:sz w:val="28"/>
          <w:szCs w:val="28"/>
        </w:rPr>
        <w:t>)</w:t>
      </w: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有機農業大學堂</w:t>
      </w:r>
    </w:p>
    <w:p w:rsidR="007D1BAB" w:rsidRPr="0003529E" w:rsidRDefault="007D1BAB" w:rsidP="007D1BAB">
      <w:pPr>
        <w:widowControl/>
        <w:spacing w:after="360" w:line="240" w:lineRule="exact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2.</w:t>
      </w:r>
      <w:r w:rsidRPr="0003529E">
        <w:rPr>
          <w:rFonts w:ascii="標楷體" w:eastAsia="標楷體" w:hAnsi="標楷體" w:cs="Arial"/>
          <w:spacing w:val="15"/>
          <w:kern w:val="0"/>
          <w:sz w:val="28"/>
          <w:szCs w:val="28"/>
        </w:rPr>
        <w:t>辦理地點：</w:t>
      </w:r>
      <w:r w:rsidRPr="0003529E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外埔區公所</w:t>
      </w:r>
      <w:proofErr w:type="gramStart"/>
      <w:r w:rsidRPr="0003529E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三</w:t>
      </w:r>
      <w:proofErr w:type="gramEnd"/>
      <w:r w:rsidRPr="0003529E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樓禮堂</w:t>
      </w:r>
      <w:r w:rsidRPr="0003529E">
        <w:rPr>
          <w:rFonts w:ascii="標楷體" w:eastAsia="標楷體" w:hAnsi="標楷體" w:cs="Arial"/>
          <w:spacing w:val="15"/>
          <w:kern w:val="0"/>
          <w:sz w:val="28"/>
          <w:szCs w:val="28"/>
        </w:rPr>
        <w:t>(</w:t>
      </w:r>
      <w:proofErr w:type="gramStart"/>
      <w:r w:rsidRPr="0003529E">
        <w:rPr>
          <w:rFonts w:ascii="標楷體" w:eastAsia="標楷體" w:hAnsi="標楷體" w:cs="Arial"/>
          <w:spacing w:val="15"/>
          <w:kern w:val="0"/>
          <w:sz w:val="28"/>
          <w:szCs w:val="28"/>
        </w:rPr>
        <w:t>臺</w:t>
      </w:r>
      <w:proofErr w:type="gramEnd"/>
      <w:r w:rsidRPr="0003529E">
        <w:rPr>
          <w:rFonts w:ascii="標楷體" w:eastAsia="標楷體" w:hAnsi="標楷體" w:cs="Arial"/>
          <w:spacing w:val="15"/>
          <w:kern w:val="0"/>
          <w:sz w:val="28"/>
          <w:szCs w:val="28"/>
        </w:rPr>
        <w:t>中市</w:t>
      </w:r>
      <w:r w:rsidRPr="0003529E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外埔區六分路390</w:t>
      </w:r>
      <w:r w:rsidRPr="0003529E">
        <w:rPr>
          <w:rFonts w:ascii="標楷體" w:eastAsia="標楷體" w:hAnsi="標楷體" w:cs="Arial"/>
          <w:spacing w:val="15"/>
          <w:kern w:val="0"/>
          <w:sz w:val="28"/>
          <w:szCs w:val="28"/>
        </w:rPr>
        <w:t>號)</w:t>
      </w:r>
    </w:p>
    <w:p w:rsidR="007D1BAB" w:rsidRDefault="007D1BAB" w:rsidP="007D1BAB">
      <w:pPr>
        <w:widowControl/>
        <w:spacing w:after="360" w:line="240" w:lineRule="exact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3.</w:t>
      </w:r>
      <w:r w:rsidRPr="0003529E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研習人數：</w:t>
      </w: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兩場各</w:t>
      </w:r>
      <w:r w:rsidRPr="0003529E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50人</w:t>
      </w: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，共100人</w:t>
      </w:r>
    </w:p>
    <w:p w:rsidR="007D1BAB" w:rsidRDefault="007D1BAB" w:rsidP="007D1BAB">
      <w:pPr>
        <w:widowControl/>
        <w:spacing w:after="360" w:line="240" w:lineRule="exact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4.報名日期：</w:t>
      </w:r>
      <w:r w:rsidR="00AB2857">
        <w:rPr>
          <w:rFonts w:ascii="標楷體" w:eastAsia="標楷體" w:hAnsi="標楷體" w:hint="eastAsia"/>
          <w:sz w:val="28"/>
          <w:szCs w:val="28"/>
        </w:rPr>
        <w:t>104年9月3日上午9點至9月8日下午5點或額滿為止。</w:t>
      </w:r>
    </w:p>
    <w:p w:rsidR="007D1BAB" w:rsidRPr="00C86B5C" w:rsidRDefault="007D1BAB" w:rsidP="007D1BAB">
      <w:pPr>
        <w:widowControl/>
        <w:spacing w:after="360" w:line="240" w:lineRule="exact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5.</w:t>
      </w:r>
      <w:r w:rsidRPr="0003529E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報名方式：</w:t>
      </w:r>
    </w:p>
    <w:p w:rsidR="007D1BAB" w:rsidRPr="004E5984" w:rsidRDefault="007D1BAB" w:rsidP="007D1BA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網路：</w:t>
      </w:r>
      <w:r w:rsidRPr="00C86B5C">
        <w:rPr>
          <w:rFonts w:ascii="標楷體" w:eastAsia="標楷體" w:hAnsi="標楷體"/>
          <w:sz w:val="28"/>
          <w:szCs w:val="28"/>
        </w:rPr>
        <w:t>http://www.waipu.taichung.gov.tw/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D1BAB" w:rsidRPr="00DA2490" w:rsidRDefault="007D1BAB" w:rsidP="00DA24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傳真：於公所網站下載報名表，填寫後傳真至農業課，Fax：04-26836358。</w:t>
      </w:r>
    </w:p>
    <w:tbl>
      <w:tblPr>
        <w:tblW w:w="9781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4961"/>
        <w:gridCol w:w="2977"/>
      </w:tblGrid>
      <w:tr w:rsidR="007D1BAB" w:rsidRPr="0003529E" w:rsidTr="004C239A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AB" w:rsidRPr="0003529E" w:rsidRDefault="007D1BAB" w:rsidP="004C239A">
            <w:pPr>
              <w:widowControl/>
              <w:spacing w:after="360" w:line="384" w:lineRule="auto"/>
              <w:rPr>
                <w:rFonts w:ascii="標楷體" w:eastAsia="標楷體" w:hAnsi="標楷體" w:cs="Arial"/>
                <w:spacing w:val="15"/>
                <w:kern w:val="0"/>
                <w:sz w:val="28"/>
                <w:szCs w:val="28"/>
              </w:rPr>
            </w:pPr>
            <w:r w:rsidRPr="0003529E">
              <w:rPr>
                <w:rFonts w:ascii="標楷體" w:eastAsia="標楷體" w:hAnsi="標楷體" w:cs="Arial"/>
                <w:spacing w:val="15"/>
                <w:kern w:val="0"/>
                <w:sz w:val="28"/>
                <w:szCs w:val="28"/>
              </w:rPr>
              <w:t>時間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AB" w:rsidRPr="0003529E" w:rsidRDefault="007D1BAB" w:rsidP="004C239A">
            <w:pPr>
              <w:widowControl/>
              <w:spacing w:after="360" w:line="384" w:lineRule="auto"/>
              <w:rPr>
                <w:rFonts w:ascii="標楷體" w:eastAsia="標楷體" w:hAnsi="標楷體" w:cs="Arial"/>
                <w:spacing w:val="15"/>
                <w:kern w:val="0"/>
                <w:sz w:val="28"/>
                <w:szCs w:val="28"/>
              </w:rPr>
            </w:pPr>
            <w:r w:rsidRPr="0003529E">
              <w:rPr>
                <w:rFonts w:ascii="標楷體" w:eastAsia="標楷體" w:hAnsi="標楷體" w:cs="Arial"/>
                <w:spacing w:val="15"/>
                <w:kern w:val="0"/>
                <w:sz w:val="28"/>
                <w:szCs w:val="28"/>
              </w:rPr>
              <w:t>活動事項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AB" w:rsidRPr="0003529E" w:rsidRDefault="007D1BAB" w:rsidP="004C239A">
            <w:pPr>
              <w:widowControl/>
              <w:spacing w:after="360" w:line="384" w:lineRule="auto"/>
              <w:rPr>
                <w:rFonts w:ascii="標楷體" w:eastAsia="標楷體" w:hAnsi="標楷體" w:cs="Arial"/>
                <w:spacing w:val="15"/>
                <w:kern w:val="0"/>
                <w:sz w:val="28"/>
                <w:szCs w:val="28"/>
              </w:rPr>
            </w:pPr>
            <w:r w:rsidRPr="0003529E">
              <w:rPr>
                <w:rFonts w:ascii="標楷體" w:eastAsia="標楷體" w:hAnsi="標楷體" w:cs="Arial"/>
                <w:spacing w:val="15"/>
                <w:kern w:val="0"/>
                <w:sz w:val="28"/>
                <w:szCs w:val="28"/>
              </w:rPr>
              <w:t>備註</w:t>
            </w:r>
          </w:p>
        </w:tc>
      </w:tr>
      <w:tr w:rsidR="007D1BAB" w:rsidRPr="0003529E" w:rsidTr="004C239A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AB" w:rsidRPr="0003529E" w:rsidRDefault="007D1BAB" w:rsidP="004C239A">
            <w:pPr>
              <w:widowControl/>
              <w:spacing w:after="360" w:line="384" w:lineRule="auto"/>
              <w:rPr>
                <w:rFonts w:ascii="標楷體" w:eastAsia="標楷體" w:hAnsi="標楷體" w:cs="Arial"/>
                <w:spacing w:val="15"/>
                <w:kern w:val="0"/>
                <w:sz w:val="28"/>
                <w:szCs w:val="28"/>
              </w:rPr>
            </w:pPr>
            <w:r w:rsidRPr="0003529E">
              <w:rPr>
                <w:rFonts w:ascii="標楷體" w:eastAsia="標楷體" w:hAnsi="標楷體" w:cs="Arial"/>
                <w:spacing w:val="15"/>
                <w:kern w:val="0"/>
                <w:sz w:val="28"/>
                <w:szCs w:val="28"/>
              </w:rPr>
              <w:t>8:00-9:00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AB" w:rsidRPr="0003529E" w:rsidRDefault="007D1BAB" w:rsidP="004C239A">
            <w:pPr>
              <w:widowControl/>
              <w:spacing w:after="360" w:line="384" w:lineRule="auto"/>
              <w:rPr>
                <w:rFonts w:ascii="標楷體" w:eastAsia="標楷體" w:hAnsi="標楷體" w:cs="Arial"/>
                <w:spacing w:val="15"/>
                <w:kern w:val="0"/>
                <w:sz w:val="28"/>
                <w:szCs w:val="28"/>
              </w:rPr>
            </w:pPr>
            <w:r w:rsidRPr="0003529E">
              <w:rPr>
                <w:rFonts w:ascii="標楷體" w:eastAsia="標楷體" w:hAnsi="標楷體" w:cs="Arial" w:hint="eastAsia"/>
                <w:spacing w:val="15"/>
                <w:kern w:val="0"/>
                <w:sz w:val="28"/>
                <w:szCs w:val="28"/>
              </w:rPr>
              <w:t>簽到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AB" w:rsidRPr="0003529E" w:rsidRDefault="007D1BAB" w:rsidP="004C239A">
            <w:pPr>
              <w:widowControl/>
              <w:spacing w:after="360" w:line="384" w:lineRule="auto"/>
              <w:rPr>
                <w:rFonts w:ascii="標楷體" w:eastAsia="標楷體" w:hAnsi="標楷體" w:cs="Arial"/>
                <w:spacing w:val="15"/>
                <w:kern w:val="0"/>
                <w:sz w:val="28"/>
                <w:szCs w:val="28"/>
              </w:rPr>
            </w:pPr>
            <w:r w:rsidRPr="0003529E">
              <w:rPr>
                <w:rFonts w:ascii="標楷體" w:eastAsia="標楷體" w:hAnsi="標楷體" w:cs="Arial" w:hint="eastAsia"/>
                <w:spacing w:val="15"/>
                <w:kern w:val="0"/>
                <w:sz w:val="28"/>
                <w:szCs w:val="28"/>
              </w:rPr>
              <w:t>外埔區公所</w:t>
            </w:r>
            <w:proofErr w:type="gramStart"/>
            <w:r w:rsidRPr="0003529E">
              <w:rPr>
                <w:rFonts w:ascii="標楷體" w:eastAsia="標楷體" w:hAnsi="標楷體" w:cs="Arial" w:hint="eastAsia"/>
                <w:spacing w:val="15"/>
                <w:kern w:val="0"/>
                <w:sz w:val="28"/>
                <w:szCs w:val="28"/>
              </w:rPr>
              <w:t>三</w:t>
            </w:r>
            <w:proofErr w:type="gramEnd"/>
            <w:r w:rsidRPr="0003529E">
              <w:rPr>
                <w:rFonts w:ascii="標楷體" w:eastAsia="標楷體" w:hAnsi="標楷體" w:cs="Arial" w:hint="eastAsia"/>
                <w:spacing w:val="15"/>
                <w:kern w:val="0"/>
                <w:sz w:val="28"/>
                <w:szCs w:val="28"/>
              </w:rPr>
              <w:t>樓禮堂</w:t>
            </w:r>
          </w:p>
        </w:tc>
      </w:tr>
      <w:tr w:rsidR="007D1BAB" w:rsidRPr="0003529E" w:rsidTr="004C239A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AB" w:rsidRPr="0003529E" w:rsidRDefault="007D1BAB" w:rsidP="004C239A">
            <w:pPr>
              <w:widowControl/>
              <w:spacing w:after="360" w:line="384" w:lineRule="auto"/>
              <w:rPr>
                <w:rFonts w:ascii="標楷體" w:eastAsia="標楷體" w:hAnsi="標楷體" w:cs="Arial"/>
                <w:spacing w:val="15"/>
                <w:kern w:val="0"/>
                <w:sz w:val="28"/>
                <w:szCs w:val="28"/>
              </w:rPr>
            </w:pPr>
            <w:r w:rsidRPr="0003529E">
              <w:rPr>
                <w:rFonts w:ascii="標楷體" w:eastAsia="標楷體" w:hAnsi="標楷體" w:cs="Arial"/>
                <w:spacing w:val="15"/>
                <w:kern w:val="0"/>
                <w:sz w:val="28"/>
                <w:szCs w:val="28"/>
              </w:rPr>
              <w:t>9:00-11:30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AB" w:rsidRPr="0003529E" w:rsidRDefault="007D1BAB" w:rsidP="004C239A">
            <w:pPr>
              <w:widowControl/>
              <w:spacing w:after="360" w:line="384" w:lineRule="auto"/>
              <w:rPr>
                <w:rFonts w:ascii="標楷體" w:eastAsia="標楷體" w:hAnsi="標楷體" w:cs="Arial"/>
                <w:spacing w:val="15"/>
                <w:kern w:val="0"/>
                <w:sz w:val="28"/>
                <w:szCs w:val="28"/>
              </w:rPr>
            </w:pPr>
            <w:r w:rsidRPr="0003529E">
              <w:rPr>
                <w:rFonts w:ascii="標楷體" w:eastAsia="標楷體" w:hAnsi="標楷體" w:cs="Arial" w:hint="eastAsia"/>
                <w:spacing w:val="15"/>
                <w:kern w:val="0"/>
                <w:sz w:val="28"/>
                <w:szCs w:val="28"/>
              </w:rPr>
              <w:t>火龍果</w:t>
            </w:r>
            <w:r w:rsidRPr="0003529E">
              <w:rPr>
                <w:rFonts w:ascii="標楷體" w:eastAsia="標楷體" w:hAnsi="標楷體" w:cs="Arial"/>
                <w:spacing w:val="15"/>
                <w:kern w:val="0"/>
                <w:sz w:val="28"/>
                <w:szCs w:val="28"/>
              </w:rPr>
              <w:t>栽培管理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 w:val="28"/>
                <w:szCs w:val="28"/>
              </w:rPr>
              <w:t>/有機農業栽培管理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AB" w:rsidRPr="0003529E" w:rsidRDefault="007D1BAB" w:rsidP="004C239A">
            <w:pPr>
              <w:widowControl/>
              <w:spacing w:after="360" w:line="384" w:lineRule="auto"/>
              <w:rPr>
                <w:rFonts w:ascii="標楷體" w:eastAsia="標楷體" w:hAnsi="標楷體" w:cs="Arial"/>
                <w:spacing w:val="15"/>
                <w:kern w:val="0"/>
                <w:sz w:val="28"/>
                <w:szCs w:val="28"/>
              </w:rPr>
            </w:pPr>
            <w:r w:rsidRPr="0003529E">
              <w:rPr>
                <w:rFonts w:ascii="標楷體" w:eastAsia="標楷體" w:hAnsi="標楷體" w:cs="Arial"/>
                <w:spacing w:val="15"/>
                <w:kern w:val="0"/>
                <w:sz w:val="28"/>
                <w:szCs w:val="28"/>
              </w:rPr>
              <w:t>蔡東</w:t>
            </w:r>
            <w:proofErr w:type="gramStart"/>
            <w:r w:rsidRPr="0025003B">
              <w:rPr>
                <w:rFonts w:ascii="標楷體" w:eastAsia="標楷體" w:hAnsi="標楷體" w:cs="Arial"/>
                <w:spacing w:val="15"/>
                <w:kern w:val="0"/>
                <w:sz w:val="28"/>
                <w:szCs w:val="28"/>
              </w:rPr>
              <w:t>纂</w:t>
            </w:r>
            <w:proofErr w:type="gramEnd"/>
            <w:r w:rsidRPr="0003529E">
              <w:rPr>
                <w:rFonts w:ascii="標楷體" w:eastAsia="標楷體" w:hAnsi="標楷體" w:cs="Arial"/>
                <w:spacing w:val="15"/>
                <w:kern w:val="0"/>
                <w:sz w:val="28"/>
                <w:szCs w:val="28"/>
              </w:rPr>
              <w:t>教授主講</w:t>
            </w:r>
          </w:p>
        </w:tc>
      </w:tr>
      <w:tr w:rsidR="007D1BAB" w:rsidRPr="0003529E" w:rsidTr="004C239A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AB" w:rsidRPr="0003529E" w:rsidRDefault="007D1BAB" w:rsidP="004C239A">
            <w:pPr>
              <w:widowControl/>
              <w:spacing w:after="360" w:line="384" w:lineRule="auto"/>
              <w:rPr>
                <w:rFonts w:ascii="標楷體" w:eastAsia="標楷體" w:hAnsi="標楷體" w:cs="Arial"/>
                <w:spacing w:val="15"/>
                <w:kern w:val="0"/>
                <w:sz w:val="28"/>
                <w:szCs w:val="28"/>
              </w:rPr>
            </w:pPr>
            <w:r w:rsidRPr="0003529E">
              <w:rPr>
                <w:rFonts w:ascii="標楷體" w:eastAsia="標楷體" w:hAnsi="標楷體" w:cs="Arial"/>
                <w:spacing w:val="15"/>
                <w:kern w:val="0"/>
                <w:sz w:val="28"/>
                <w:szCs w:val="28"/>
              </w:rPr>
              <w:t>11:30-12:</w:t>
            </w:r>
            <w:r>
              <w:rPr>
                <w:rFonts w:ascii="標楷體" w:eastAsia="標楷體" w:hAnsi="標楷體" w:cs="Arial"/>
                <w:spacing w:val="15"/>
                <w:kern w:val="0"/>
                <w:sz w:val="28"/>
                <w:szCs w:val="28"/>
              </w:rPr>
              <w:t>0</w:t>
            </w:r>
            <w:r w:rsidRPr="0003529E">
              <w:rPr>
                <w:rFonts w:ascii="標楷體" w:eastAsia="標楷體" w:hAnsi="標楷體" w:cs="Arial"/>
                <w:spacing w:val="15"/>
                <w:kern w:val="0"/>
                <w:sz w:val="28"/>
                <w:szCs w:val="28"/>
              </w:rPr>
              <w:t>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AB" w:rsidRPr="0003529E" w:rsidRDefault="007D1BAB" w:rsidP="004C239A">
            <w:pPr>
              <w:widowControl/>
              <w:spacing w:after="360" w:line="384" w:lineRule="auto"/>
              <w:rPr>
                <w:rFonts w:ascii="標楷體" w:eastAsia="標楷體" w:hAnsi="標楷體" w:cs="Arial"/>
                <w:spacing w:val="15"/>
                <w:kern w:val="0"/>
                <w:sz w:val="28"/>
                <w:szCs w:val="28"/>
              </w:rPr>
            </w:pPr>
            <w:r w:rsidRPr="0003529E">
              <w:rPr>
                <w:rFonts w:ascii="標楷體" w:eastAsia="標楷體" w:hAnsi="標楷體" w:cs="Arial"/>
                <w:spacing w:val="15"/>
                <w:kern w:val="0"/>
                <w:sz w:val="28"/>
                <w:szCs w:val="28"/>
              </w:rPr>
              <w:t>農作物現場診斷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AB" w:rsidRPr="0003529E" w:rsidRDefault="007D1BAB" w:rsidP="004C239A">
            <w:pPr>
              <w:widowControl/>
              <w:spacing w:after="360" w:line="384" w:lineRule="auto"/>
              <w:rPr>
                <w:rFonts w:ascii="標楷體" w:eastAsia="標楷體" w:hAnsi="標楷體" w:cs="Arial"/>
                <w:spacing w:val="15"/>
                <w:kern w:val="0"/>
                <w:sz w:val="28"/>
                <w:szCs w:val="28"/>
              </w:rPr>
            </w:pPr>
            <w:r w:rsidRPr="0003529E">
              <w:rPr>
                <w:rFonts w:ascii="標楷體" w:eastAsia="標楷體" w:hAnsi="標楷體" w:cs="Arial"/>
                <w:spacing w:val="15"/>
                <w:kern w:val="0"/>
                <w:sz w:val="28"/>
                <w:szCs w:val="28"/>
              </w:rPr>
              <w:t>蔡東</w:t>
            </w:r>
            <w:proofErr w:type="gramStart"/>
            <w:r w:rsidRPr="0003529E">
              <w:rPr>
                <w:rFonts w:ascii="標楷體" w:eastAsia="標楷體" w:hAnsi="標楷體" w:cs="Arial"/>
                <w:spacing w:val="15"/>
                <w:kern w:val="0"/>
                <w:sz w:val="28"/>
                <w:szCs w:val="28"/>
              </w:rPr>
              <w:t>纂</w:t>
            </w:r>
            <w:proofErr w:type="gramEnd"/>
            <w:r w:rsidRPr="0003529E">
              <w:rPr>
                <w:rFonts w:ascii="標楷體" w:eastAsia="標楷體" w:hAnsi="標楷體" w:cs="Arial"/>
                <w:spacing w:val="15"/>
                <w:kern w:val="0"/>
                <w:sz w:val="28"/>
                <w:szCs w:val="28"/>
              </w:rPr>
              <w:t>教授主講</w:t>
            </w:r>
          </w:p>
        </w:tc>
      </w:tr>
      <w:tr w:rsidR="007D1BAB" w:rsidRPr="0003529E" w:rsidTr="004C239A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AB" w:rsidRPr="0003529E" w:rsidRDefault="007D1BAB" w:rsidP="004C239A">
            <w:pPr>
              <w:widowControl/>
              <w:spacing w:after="360" w:line="384" w:lineRule="auto"/>
              <w:rPr>
                <w:rFonts w:ascii="標楷體" w:eastAsia="標楷體" w:hAnsi="標楷體" w:cs="Arial"/>
                <w:spacing w:val="15"/>
                <w:kern w:val="0"/>
                <w:sz w:val="28"/>
                <w:szCs w:val="28"/>
              </w:rPr>
            </w:pPr>
            <w:r w:rsidRPr="0003529E">
              <w:rPr>
                <w:rFonts w:ascii="標楷體" w:eastAsia="標楷體" w:hAnsi="標楷體" w:cs="Arial"/>
                <w:spacing w:val="15"/>
                <w:kern w:val="0"/>
                <w:sz w:val="28"/>
                <w:szCs w:val="28"/>
              </w:rPr>
              <w:t>12:</w:t>
            </w:r>
            <w:r>
              <w:rPr>
                <w:rFonts w:ascii="標楷體" w:eastAsia="標楷體" w:hAnsi="標楷體" w:cs="Arial"/>
                <w:spacing w:val="15"/>
                <w:kern w:val="0"/>
                <w:sz w:val="28"/>
                <w:szCs w:val="28"/>
              </w:rPr>
              <w:t>0</w:t>
            </w:r>
            <w:r w:rsidRPr="0003529E">
              <w:rPr>
                <w:rFonts w:ascii="標楷體" w:eastAsia="標楷體" w:hAnsi="標楷體" w:cs="Arial"/>
                <w:spacing w:val="15"/>
                <w:kern w:val="0"/>
                <w:sz w:val="28"/>
                <w:szCs w:val="28"/>
              </w:rPr>
              <w:t>0-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AB" w:rsidRPr="0003529E" w:rsidRDefault="007D1BAB" w:rsidP="004C239A">
            <w:pPr>
              <w:widowControl/>
              <w:spacing w:after="360" w:line="384" w:lineRule="auto"/>
              <w:rPr>
                <w:rFonts w:ascii="標楷體" w:eastAsia="標楷體" w:hAnsi="標楷體" w:cs="Arial"/>
                <w:spacing w:val="15"/>
                <w:kern w:val="0"/>
                <w:sz w:val="28"/>
                <w:szCs w:val="28"/>
              </w:rPr>
            </w:pPr>
            <w:r w:rsidRPr="0003529E">
              <w:rPr>
                <w:rFonts w:ascii="標楷體" w:eastAsia="標楷體" w:hAnsi="標楷體" w:cs="Arial" w:hint="eastAsia"/>
                <w:spacing w:val="15"/>
                <w:kern w:val="0"/>
                <w:sz w:val="28"/>
                <w:szCs w:val="28"/>
              </w:rPr>
              <w:t>下課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BAB" w:rsidRPr="0003529E" w:rsidRDefault="007D1BAB" w:rsidP="004C239A">
            <w:pPr>
              <w:widowControl/>
              <w:rPr>
                <w:rFonts w:ascii="標楷體" w:eastAsia="標楷體" w:hAnsi="標楷體" w:cs="Arial"/>
                <w:spacing w:val="15"/>
                <w:kern w:val="0"/>
                <w:sz w:val="28"/>
                <w:szCs w:val="28"/>
              </w:rPr>
            </w:pPr>
          </w:p>
        </w:tc>
      </w:tr>
    </w:tbl>
    <w:p w:rsidR="007D1BAB" w:rsidRDefault="007D1BAB" w:rsidP="007D1BAB">
      <w:pPr>
        <w:rPr>
          <w:rFonts w:ascii="標楷體" w:eastAsia="標楷體" w:hAnsi="標楷體" w:cs="Arial"/>
          <w:spacing w:val="15"/>
          <w:sz w:val="28"/>
          <w:szCs w:val="28"/>
        </w:rPr>
      </w:pPr>
    </w:p>
    <w:p w:rsidR="007D1BAB" w:rsidRDefault="007D1BAB" w:rsidP="007D1BAB">
      <w:pPr>
        <w:rPr>
          <w:rFonts w:ascii="標楷體" w:eastAsia="標楷體" w:hAnsi="標楷體" w:cs="Arial"/>
          <w:spacing w:val="15"/>
          <w:sz w:val="28"/>
          <w:szCs w:val="28"/>
        </w:rPr>
      </w:pPr>
    </w:p>
    <w:p w:rsidR="00DA2490" w:rsidRDefault="00DA2490" w:rsidP="007D1BAB">
      <w:pPr>
        <w:rPr>
          <w:rFonts w:ascii="標楷體" w:eastAsia="標楷體" w:hAnsi="標楷體" w:cs="Arial"/>
          <w:spacing w:val="15"/>
          <w:sz w:val="28"/>
          <w:szCs w:val="28"/>
        </w:rPr>
      </w:pPr>
    </w:p>
    <w:p w:rsidR="007D1BAB" w:rsidRPr="000A4F0A" w:rsidRDefault="007D1BAB" w:rsidP="007D1BAB">
      <w:pPr>
        <w:rPr>
          <w:rFonts w:ascii="標楷體" w:eastAsia="標楷體" w:hAnsi="標楷體"/>
          <w:sz w:val="40"/>
          <w:szCs w:val="40"/>
        </w:rPr>
      </w:pPr>
      <w:proofErr w:type="gramStart"/>
      <w:r>
        <w:rPr>
          <w:rFonts w:ascii="標楷體" w:eastAsia="標楷體" w:hAnsi="標楷體" w:hint="eastAsia"/>
          <w:sz w:val="40"/>
          <w:szCs w:val="40"/>
        </w:rPr>
        <w:lastRenderedPageBreak/>
        <w:t>104</w:t>
      </w:r>
      <w:proofErr w:type="gramEnd"/>
      <w:r>
        <w:rPr>
          <w:rFonts w:ascii="標楷體" w:eastAsia="標楷體" w:hAnsi="標楷體" w:hint="eastAsia"/>
          <w:sz w:val="40"/>
          <w:szCs w:val="40"/>
        </w:rPr>
        <w:t>年度外埔區火龍果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採</w:t>
      </w:r>
      <w:proofErr w:type="gramEnd"/>
      <w:r>
        <w:rPr>
          <w:rFonts w:ascii="標楷體" w:eastAsia="標楷體" w:hAnsi="標楷體" w:hint="eastAsia"/>
          <w:sz w:val="40"/>
          <w:szCs w:val="40"/>
        </w:rPr>
        <w:t>果巴士一日遊</w:t>
      </w:r>
    </w:p>
    <w:p w:rsidR="007D1BAB" w:rsidRDefault="007D1BAB" w:rsidP="007D1BA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活動日期：第一梯次    9月13日（星期日）</w:t>
      </w:r>
    </w:p>
    <w:p w:rsidR="007D1BAB" w:rsidRDefault="007D1BAB" w:rsidP="007D1BAB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第二梯次    9月20日（星期日）</w:t>
      </w:r>
    </w:p>
    <w:p w:rsidR="007D1BAB" w:rsidRDefault="007D1BAB" w:rsidP="007D1BA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6547EE">
        <w:rPr>
          <w:rFonts w:ascii="標楷體" w:eastAsia="標楷體" w:hAnsi="標楷體" w:hint="eastAsia"/>
          <w:sz w:val="28"/>
          <w:szCs w:val="28"/>
        </w:rPr>
        <w:t>報名方式：</w:t>
      </w:r>
    </w:p>
    <w:p w:rsidR="007D1BAB" w:rsidRPr="004E5984" w:rsidRDefault="007D1BAB" w:rsidP="007D1BA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網路：</w:t>
      </w:r>
      <w:r w:rsidRPr="00C86B5C">
        <w:rPr>
          <w:rFonts w:ascii="標楷體" w:eastAsia="標楷體" w:hAnsi="標楷體"/>
          <w:sz w:val="28"/>
          <w:szCs w:val="28"/>
        </w:rPr>
        <w:t>http://www.waipu.taichung.gov.tw/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D1BAB" w:rsidRDefault="007D1BAB" w:rsidP="007D1BA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傳真：於公所網站下載報名表，填寫後傳真至農業課，Fax：04-26836358。</w:t>
      </w:r>
    </w:p>
    <w:p w:rsidR="007D1BAB" w:rsidRDefault="007D1BAB" w:rsidP="007D1BA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報名時間：104年9月3日</w:t>
      </w:r>
      <w:r w:rsidR="00DA2490">
        <w:rPr>
          <w:rFonts w:ascii="標楷體" w:eastAsia="標楷體" w:hAnsi="標楷體" w:hint="eastAsia"/>
          <w:sz w:val="28"/>
          <w:szCs w:val="28"/>
        </w:rPr>
        <w:t>上午9點</w:t>
      </w:r>
      <w:r>
        <w:rPr>
          <w:rFonts w:ascii="標楷體" w:eastAsia="標楷體" w:hAnsi="標楷體" w:hint="eastAsia"/>
          <w:sz w:val="28"/>
          <w:szCs w:val="28"/>
        </w:rPr>
        <w:t>至9月8日</w:t>
      </w:r>
      <w:r w:rsidR="00DA2490">
        <w:rPr>
          <w:rFonts w:ascii="標楷體" w:eastAsia="標楷體" w:hAnsi="標楷體" w:hint="eastAsia"/>
          <w:sz w:val="28"/>
          <w:szCs w:val="28"/>
        </w:rPr>
        <w:t>下午5點</w:t>
      </w:r>
      <w:r>
        <w:rPr>
          <w:rFonts w:ascii="標楷體" w:eastAsia="標楷體" w:hAnsi="標楷體" w:hint="eastAsia"/>
          <w:sz w:val="28"/>
          <w:szCs w:val="28"/>
        </w:rPr>
        <w:t>或額滿為止。</w:t>
      </w:r>
    </w:p>
    <w:p w:rsidR="007D1BAB" w:rsidRDefault="007D1BAB" w:rsidP="007D1BA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參加對象：對農村體驗有</w:t>
      </w:r>
      <w:r w:rsidRPr="004E5984">
        <w:rPr>
          <w:rFonts w:ascii="標楷體" w:eastAsia="標楷體" w:hAnsi="標楷體" w:hint="eastAsia"/>
          <w:sz w:val="28"/>
          <w:szCs w:val="28"/>
        </w:rPr>
        <w:t>興趣之民</w:t>
      </w:r>
      <w:r>
        <w:rPr>
          <w:rFonts w:ascii="標楷體" w:eastAsia="標楷體" w:hAnsi="標楷體" w:hint="eastAsia"/>
          <w:sz w:val="28"/>
          <w:szCs w:val="28"/>
        </w:rPr>
        <w:t>眾</w:t>
      </w:r>
      <w:r w:rsidRPr="004E5984">
        <w:rPr>
          <w:rFonts w:ascii="標楷體" w:eastAsia="標楷體" w:hAnsi="標楷體" w:hint="eastAsia"/>
          <w:sz w:val="28"/>
          <w:szCs w:val="28"/>
        </w:rPr>
        <w:t>。</w:t>
      </w:r>
    </w:p>
    <w:p w:rsidR="00DA2490" w:rsidRDefault="007D1BAB" w:rsidP="006566F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DA2490">
        <w:rPr>
          <w:rFonts w:ascii="標楷體" w:eastAsia="標楷體" w:hAnsi="標楷體" w:hint="eastAsia"/>
          <w:sz w:val="28"/>
          <w:szCs w:val="28"/>
        </w:rPr>
        <w:t>參加人數：每梯次2車，每車40人，2梯次，共160人，每人限報名</w:t>
      </w:r>
      <w:proofErr w:type="gramStart"/>
      <w:r w:rsidRPr="00DA249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A2490">
        <w:rPr>
          <w:rFonts w:ascii="標楷體" w:eastAsia="標楷體" w:hAnsi="標楷體" w:hint="eastAsia"/>
          <w:sz w:val="28"/>
          <w:szCs w:val="28"/>
        </w:rPr>
        <w:t>梯次，依序報名至額滿為止。</w:t>
      </w:r>
    </w:p>
    <w:p w:rsidR="007D1BAB" w:rsidRPr="00DA2490" w:rsidRDefault="007D1BAB" w:rsidP="006566F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DA2490">
        <w:rPr>
          <w:rFonts w:ascii="標楷體" w:eastAsia="標楷體" w:hAnsi="標楷體" w:hint="eastAsia"/>
          <w:sz w:val="28"/>
          <w:szCs w:val="28"/>
        </w:rPr>
        <w:t>參加費用：每人收費新臺幣100元整。</w:t>
      </w:r>
    </w:p>
    <w:p w:rsidR="007D1BAB" w:rsidRPr="00282BE1" w:rsidRDefault="007D1BAB" w:rsidP="007D1BA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282BE1">
        <w:rPr>
          <w:rFonts w:ascii="標楷體" w:eastAsia="標楷體" w:hAnsi="標楷體" w:hint="eastAsia"/>
          <w:sz w:val="28"/>
          <w:szCs w:val="28"/>
        </w:rPr>
        <w:t>匯款方式：</w:t>
      </w:r>
      <w:r>
        <w:rPr>
          <w:rFonts w:ascii="標楷體" w:eastAsia="標楷體" w:hAnsi="標楷體" w:hint="eastAsia"/>
          <w:sz w:val="28"/>
          <w:szCs w:val="28"/>
        </w:rPr>
        <w:t>104年9月11日前匯款至本所公庫。</w:t>
      </w:r>
    </w:p>
    <w:p w:rsidR="007D1BAB" w:rsidRPr="00E17378" w:rsidRDefault="007D1BAB" w:rsidP="007D1BAB">
      <w:pPr>
        <w:pStyle w:val="a3"/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E17378">
        <w:rPr>
          <w:rFonts w:ascii="標楷體" w:eastAsia="標楷體" w:hAnsi="標楷體" w:hint="eastAsia"/>
          <w:sz w:val="28"/>
          <w:szCs w:val="28"/>
        </w:rPr>
        <w:t>銀行名稱：</w:t>
      </w:r>
      <w:proofErr w:type="gramStart"/>
      <w:r w:rsidRPr="00E17378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E17378">
        <w:rPr>
          <w:rFonts w:ascii="標楷體" w:eastAsia="標楷體" w:hAnsi="標楷體" w:hint="eastAsia"/>
          <w:b/>
          <w:sz w:val="28"/>
          <w:szCs w:val="28"/>
        </w:rPr>
        <w:t>中市外埔區農會</w:t>
      </w:r>
    </w:p>
    <w:p w:rsidR="007D1BAB" w:rsidRPr="00E17378" w:rsidRDefault="007D1BAB" w:rsidP="007D1BAB">
      <w:pPr>
        <w:pStyle w:val="a3"/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E17378">
        <w:rPr>
          <w:rFonts w:ascii="標楷體" w:eastAsia="標楷體" w:hAnsi="標楷體" w:hint="eastAsia"/>
          <w:sz w:val="28"/>
          <w:szCs w:val="28"/>
        </w:rPr>
        <w:t>戶名：</w:t>
      </w:r>
      <w:proofErr w:type="gramStart"/>
      <w:r w:rsidRPr="00E17378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E17378">
        <w:rPr>
          <w:rFonts w:ascii="標楷體" w:eastAsia="標楷體" w:hAnsi="標楷體" w:hint="eastAsia"/>
          <w:b/>
          <w:sz w:val="28"/>
          <w:szCs w:val="28"/>
        </w:rPr>
        <w:t>中市外埔區公所</w:t>
      </w:r>
      <w:proofErr w:type="gramStart"/>
      <w:r w:rsidRPr="00E17378">
        <w:rPr>
          <w:rFonts w:ascii="標楷體" w:eastAsia="標楷體" w:hAnsi="標楷體" w:hint="eastAsia"/>
          <w:b/>
          <w:sz w:val="28"/>
          <w:szCs w:val="28"/>
        </w:rPr>
        <w:t>保管金專戶</w:t>
      </w:r>
      <w:proofErr w:type="gramEnd"/>
    </w:p>
    <w:p w:rsidR="007D1BAB" w:rsidRPr="00E17378" w:rsidRDefault="007D1BAB" w:rsidP="007D1BAB">
      <w:pPr>
        <w:pStyle w:val="a3"/>
        <w:snapToGrid w:val="0"/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E17378">
        <w:rPr>
          <w:rFonts w:ascii="標楷體" w:eastAsia="標楷體" w:hAnsi="標楷體" w:hint="eastAsia"/>
          <w:sz w:val="28"/>
          <w:szCs w:val="28"/>
        </w:rPr>
        <w:t>銀行代碼：</w:t>
      </w:r>
      <w:r w:rsidRPr="00E17378">
        <w:rPr>
          <w:rFonts w:ascii="標楷體" w:eastAsia="標楷體" w:hAnsi="標楷體" w:hint="eastAsia"/>
          <w:b/>
          <w:sz w:val="28"/>
          <w:szCs w:val="28"/>
        </w:rPr>
        <w:t>9544701</w:t>
      </w:r>
    </w:p>
    <w:p w:rsidR="007D1BAB" w:rsidRPr="00E17378" w:rsidRDefault="007D1BAB" w:rsidP="007D1BAB">
      <w:pPr>
        <w:pStyle w:val="a3"/>
        <w:spacing w:beforeLines="50" w:before="180" w:afterLines="50" w:after="180"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  <w:sectPr w:rsidR="007D1BAB" w:rsidRPr="00E17378" w:rsidSect="00E17378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E17378">
        <w:rPr>
          <w:rFonts w:ascii="標楷體" w:eastAsia="標楷體" w:hAnsi="標楷體" w:hint="eastAsia"/>
          <w:sz w:val="28"/>
          <w:szCs w:val="28"/>
        </w:rPr>
        <w:t>帳號：</w:t>
      </w:r>
      <w:r>
        <w:rPr>
          <w:rFonts w:ascii="標楷體" w:eastAsia="標楷體" w:hAnsi="標楷體" w:hint="eastAsia"/>
          <w:b/>
          <w:sz w:val="28"/>
          <w:szCs w:val="28"/>
        </w:rPr>
        <w:t>4700430009557-1</w:t>
      </w:r>
    </w:p>
    <w:p w:rsidR="007D1BAB" w:rsidRPr="000A4F0A" w:rsidRDefault="007D1BAB" w:rsidP="007D1BAB">
      <w:pPr>
        <w:rPr>
          <w:rFonts w:ascii="標楷體" w:eastAsia="標楷體" w:hAnsi="標楷體"/>
          <w:sz w:val="40"/>
          <w:szCs w:val="40"/>
        </w:rPr>
      </w:pPr>
      <w:proofErr w:type="gramStart"/>
      <w:r>
        <w:rPr>
          <w:rFonts w:ascii="標楷體" w:eastAsia="標楷體" w:hAnsi="標楷體" w:hint="eastAsia"/>
          <w:sz w:val="40"/>
          <w:szCs w:val="40"/>
        </w:rPr>
        <w:lastRenderedPageBreak/>
        <w:t>104</w:t>
      </w:r>
      <w:proofErr w:type="gramEnd"/>
      <w:r>
        <w:rPr>
          <w:rFonts w:ascii="標楷體" w:eastAsia="標楷體" w:hAnsi="標楷體" w:hint="eastAsia"/>
          <w:sz w:val="40"/>
          <w:szCs w:val="40"/>
        </w:rPr>
        <w:t>年度外埔區火龍果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採</w:t>
      </w:r>
      <w:proofErr w:type="gramEnd"/>
      <w:r>
        <w:rPr>
          <w:rFonts w:ascii="標楷體" w:eastAsia="標楷體" w:hAnsi="標楷體" w:hint="eastAsia"/>
          <w:sz w:val="40"/>
          <w:szCs w:val="40"/>
        </w:rPr>
        <w:t>果巴士一日遊行程</w:t>
      </w:r>
    </w:p>
    <w:tbl>
      <w:tblPr>
        <w:tblpPr w:leftFromText="180" w:rightFromText="180" w:vertAnchor="page" w:horzAnchor="margin" w:tblpX="-398" w:tblpY="2326"/>
        <w:tblW w:w="5595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1658"/>
        <w:gridCol w:w="2495"/>
        <w:gridCol w:w="3475"/>
      </w:tblGrid>
      <w:tr w:rsidR="007D1BAB" w:rsidRPr="007F0E85" w:rsidTr="004C239A">
        <w:trPr>
          <w:trHeight w:val="556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AB" w:rsidRPr="007F0E85" w:rsidRDefault="007D1BAB" w:rsidP="004C239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b/>
                <w:sz w:val="26"/>
                <w:szCs w:val="26"/>
              </w:rPr>
              <w:t>時 間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AB" w:rsidRPr="007F0E85" w:rsidRDefault="007D1BAB" w:rsidP="004C239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b/>
                <w:sz w:val="26"/>
                <w:szCs w:val="26"/>
              </w:rPr>
              <w:t>內 容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AB" w:rsidRPr="007F0E85" w:rsidRDefault="007D1BAB" w:rsidP="004C239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b/>
                <w:sz w:val="26"/>
                <w:szCs w:val="26"/>
              </w:rPr>
              <w:t>地 點</w:t>
            </w:r>
          </w:p>
        </w:tc>
        <w:tc>
          <w:tcPr>
            <w:tcW w:w="1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AB" w:rsidRPr="007F0E85" w:rsidRDefault="007D1BAB" w:rsidP="004C239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</w:tr>
      <w:tr w:rsidR="007D1BAB" w:rsidRPr="007F0E85" w:rsidTr="004C239A">
        <w:trPr>
          <w:trHeight w:val="330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08:00~08:30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集合報到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A.</w:t>
            </w:r>
            <w:proofErr w:type="gramStart"/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中市市政府</w:t>
            </w:r>
          </w:p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B.豐原陽明大樓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A點集合地-惠中路停車場</w:t>
            </w:r>
          </w:p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B點集合地-大門口前廣場</w:t>
            </w:r>
          </w:p>
        </w:tc>
      </w:tr>
      <w:tr w:rsidR="007D1BAB" w:rsidRPr="007F0E85" w:rsidTr="004C239A">
        <w:trPr>
          <w:trHeight w:val="330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08:30~09:10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交通移動中</w:t>
            </w:r>
          </w:p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停靠外埔區公所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沿途地理人文簡介</w:t>
            </w:r>
          </w:p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(每車會由導</w:t>
            </w:r>
            <w:proofErr w:type="gramStart"/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覽</w:t>
            </w:r>
            <w:proofErr w:type="gramEnd"/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人員介紹)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讓遊客從后里開始深入到外埔的人文歷史讓遊客們身歷其境，使大家意猶未盡。</w:t>
            </w:r>
          </w:p>
        </w:tc>
      </w:tr>
      <w:tr w:rsidR="007D1BAB" w:rsidRPr="007F0E85" w:rsidTr="004C239A">
        <w:trPr>
          <w:trHeight w:val="914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09:20~10:30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參</w:t>
            </w:r>
            <w:proofErr w:type="gramStart"/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訪樹生酒</w:t>
            </w:r>
            <w:proofErr w:type="gramEnd"/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莊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擁有世界級名號的</w:t>
            </w:r>
          </w:p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樹生酒</w:t>
            </w:r>
            <w:proofErr w:type="gramEnd"/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莊品嘗-「</w:t>
            </w:r>
            <w:proofErr w:type="gramStart"/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埔桃酒</w:t>
            </w:r>
            <w:proofErr w:type="gramEnd"/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由酒莊</w:t>
            </w:r>
            <w:proofErr w:type="gramEnd"/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主人親自帶著遊客導</w:t>
            </w:r>
            <w:proofErr w:type="gramStart"/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覽</w:t>
            </w:r>
            <w:proofErr w:type="gramEnd"/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解說,用多年來釀酒的經驗來教導,</w:t>
            </w:r>
            <w:proofErr w:type="gramStart"/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好酒該如何</w:t>
            </w:r>
            <w:proofErr w:type="gramEnd"/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品嘗</w:t>
            </w:r>
          </w:p>
        </w:tc>
      </w:tr>
      <w:tr w:rsidR="007D1BAB" w:rsidRPr="007F0E85" w:rsidTr="004C239A">
        <w:trPr>
          <w:trHeight w:val="330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10:40~12:00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桐花步道及</w:t>
            </w:r>
          </w:p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高鐵瞭望台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社區公婆樹、桐花步道及高鐵瞭望台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由社區達人劉金湖總幹事</w:t>
            </w:r>
          </w:p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進行導</w:t>
            </w:r>
            <w:proofErr w:type="gramStart"/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覽</w:t>
            </w:r>
            <w:proofErr w:type="gramEnd"/>
          </w:p>
        </w:tc>
      </w:tr>
      <w:tr w:rsidR="007D1BAB" w:rsidRPr="007F0E85" w:rsidTr="004C239A">
        <w:trPr>
          <w:trHeight w:val="330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12:10~13:00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大地餐桌</w:t>
            </w:r>
          </w:p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展現優雅法式風味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位於社區內的葡萄樹下</w:t>
            </w:r>
          </w:p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享用精心烹煮的美食套餐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利用</w:t>
            </w:r>
            <w:proofErr w:type="gramStart"/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”</w:t>
            </w:r>
            <w:proofErr w:type="gramEnd"/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火龍果</w:t>
            </w:r>
            <w:proofErr w:type="gramStart"/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”</w:t>
            </w:r>
            <w:proofErr w:type="gramEnd"/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入菜,清爽健康無負擔,夏日涼拌菜,法式優雅小西點讓遊客感受到更不同的火龍果!!</w:t>
            </w:r>
          </w:p>
        </w:tc>
      </w:tr>
      <w:tr w:rsidR="007D1BAB" w:rsidRPr="007F0E85" w:rsidTr="004C239A">
        <w:trPr>
          <w:trHeight w:val="330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13:10~13:30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火龍果園探險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解說火龍果的生長環境與火龍果園的建造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AB" w:rsidRPr="007F0E85" w:rsidRDefault="00DA2490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神農獎全國模範農民</w:t>
            </w:r>
            <w:proofErr w:type="gramStart"/>
            <w:r w:rsidR="007D1BAB" w:rsidRPr="007F0E85">
              <w:rPr>
                <w:rFonts w:ascii="標楷體" w:eastAsia="標楷體" w:hAnsi="標楷體" w:hint="eastAsia"/>
                <w:sz w:val="26"/>
                <w:szCs w:val="26"/>
              </w:rPr>
              <w:t>—</w:t>
            </w:r>
            <w:proofErr w:type="gramEnd"/>
            <w:r w:rsidR="007D1BAB" w:rsidRPr="007F0E85">
              <w:rPr>
                <w:rFonts w:ascii="標楷體" w:eastAsia="標楷體" w:hAnsi="標楷體" w:hint="eastAsia"/>
                <w:sz w:val="26"/>
                <w:szCs w:val="26"/>
              </w:rPr>
              <w:t>范振清 為遊客解說火龍的最佳生長環境</w:t>
            </w:r>
          </w:p>
        </w:tc>
      </w:tr>
      <w:tr w:rsidR="007D1BAB" w:rsidRPr="007F0E85" w:rsidTr="004C239A">
        <w:trPr>
          <w:trHeight w:val="330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13:35~14:10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歡喜</w:t>
            </w:r>
            <w:proofErr w:type="gramStart"/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採</w:t>
            </w:r>
            <w:proofErr w:type="gramEnd"/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果樂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前往洪吉</w:t>
            </w:r>
            <w:proofErr w:type="gramStart"/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枋</w:t>
            </w:r>
            <w:proofErr w:type="gramEnd"/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火龍果園</w:t>
            </w:r>
          </w:p>
        </w:tc>
        <w:tc>
          <w:tcPr>
            <w:tcW w:w="1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讓遊客享受自行</w:t>
            </w:r>
            <w:proofErr w:type="gramStart"/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採</w:t>
            </w:r>
            <w:proofErr w:type="gramEnd"/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果的樂趣,也可以品嘗新鮮剛</w:t>
            </w:r>
            <w:proofErr w:type="gramStart"/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採</w:t>
            </w:r>
            <w:proofErr w:type="gramEnd"/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下來的果實鮮美的滋味</w:t>
            </w:r>
          </w:p>
        </w:tc>
      </w:tr>
      <w:tr w:rsidR="007D1BAB" w:rsidRPr="007F0E85" w:rsidTr="004C239A">
        <w:trPr>
          <w:trHeight w:val="330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14:15~14:50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布包工廠</w:t>
            </w:r>
          </w:p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參觀導</w:t>
            </w:r>
            <w:proofErr w:type="gramStart"/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覽</w:t>
            </w:r>
            <w:proofErr w:type="gramEnd"/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布英熊</w:t>
            </w:r>
            <w:proofErr w:type="gramEnd"/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觀光工廠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D1BAB" w:rsidRPr="007F0E85" w:rsidTr="004C239A">
        <w:trPr>
          <w:trHeight w:val="330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15:00~15:20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麻姥姥</w:t>
            </w:r>
          </w:p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手工餅</w:t>
            </w:r>
            <w:proofErr w:type="gramStart"/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舖</w:t>
            </w:r>
            <w:proofErr w:type="gramEnd"/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購買伴手禮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把幸福的味道帶回家</w:t>
            </w:r>
          </w:p>
        </w:tc>
      </w:tr>
      <w:tr w:rsidR="007D1BAB" w:rsidRPr="007F0E85" w:rsidTr="004C239A">
        <w:trPr>
          <w:trHeight w:val="330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15:30~15:50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無極三清</w:t>
            </w:r>
          </w:p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總道院參訪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參拜保佑全家平安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/>
                <w:sz w:val="26"/>
                <w:szCs w:val="26"/>
              </w:rPr>
              <w:t>品嚐鼎邊銼</w:t>
            </w:r>
          </w:p>
        </w:tc>
      </w:tr>
      <w:tr w:rsidR="007D1BAB" w:rsidRPr="007F0E85" w:rsidTr="004C239A">
        <w:trPr>
          <w:trHeight w:val="330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15:50~17:00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交通移動中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停靠外埔區公所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回到出發地點A點B點</w:t>
            </w:r>
          </w:p>
        </w:tc>
      </w:tr>
      <w:tr w:rsidR="007D1BAB" w:rsidRPr="007F0E85" w:rsidTr="004C239A">
        <w:trPr>
          <w:trHeight w:val="440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17:00~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珍重再見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E85">
              <w:rPr>
                <w:rFonts w:ascii="標楷體" w:eastAsia="標楷體" w:hAnsi="標楷體" w:hint="eastAsia"/>
                <w:sz w:val="26"/>
                <w:szCs w:val="26"/>
              </w:rPr>
              <w:t>期待下次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AB" w:rsidRPr="007F0E85" w:rsidRDefault="007D1BAB" w:rsidP="004C239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7D1BAB" w:rsidRPr="00282BE1" w:rsidRDefault="007D1BAB" w:rsidP="007D1BAB"/>
    <w:p w:rsidR="007D1BAB" w:rsidRDefault="007D1BAB" w:rsidP="007D1BAB"/>
    <w:p w:rsidR="007D1BAB" w:rsidRDefault="007D1BAB" w:rsidP="007D1BAB">
      <w:pPr>
        <w:rPr>
          <w:rFonts w:ascii="標楷體" w:eastAsia="標楷體" w:hAnsi="標楷體" w:cs="Arial"/>
          <w:spacing w:val="15"/>
          <w:sz w:val="28"/>
          <w:szCs w:val="28"/>
        </w:rPr>
      </w:pPr>
    </w:p>
    <w:p w:rsidR="007D1BAB" w:rsidRDefault="007D1BAB" w:rsidP="007D1BAB"/>
    <w:p w:rsidR="00A01586" w:rsidRDefault="00A01586"/>
    <w:sectPr w:rsidR="00A015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A68" w:rsidRDefault="00DE7A68" w:rsidP="00DA2490">
      <w:r>
        <w:separator/>
      </w:r>
    </w:p>
  </w:endnote>
  <w:endnote w:type="continuationSeparator" w:id="0">
    <w:p w:rsidR="00DE7A68" w:rsidRDefault="00DE7A68" w:rsidP="00DA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A68" w:rsidRDefault="00DE7A68" w:rsidP="00DA2490">
      <w:r>
        <w:separator/>
      </w:r>
    </w:p>
  </w:footnote>
  <w:footnote w:type="continuationSeparator" w:id="0">
    <w:p w:rsidR="00DE7A68" w:rsidRDefault="00DE7A68" w:rsidP="00DA2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1008F"/>
    <w:multiLevelType w:val="hybridMultilevel"/>
    <w:tmpl w:val="BE2AC56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F0251D"/>
    <w:multiLevelType w:val="hybridMultilevel"/>
    <w:tmpl w:val="1FDEF7E2"/>
    <w:lvl w:ilvl="0" w:tplc="D75A1384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AB"/>
    <w:rsid w:val="00020A66"/>
    <w:rsid w:val="000364FB"/>
    <w:rsid w:val="002F4EB6"/>
    <w:rsid w:val="007D1BAB"/>
    <w:rsid w:val="0085612C"/>
    <w:rsid w:val="009126B7"/>
    <w:rsid w:val="009445D0"/>
    <w:rsid w:val="009972EA"/>
    <w:rsid w:val="00A01586"/>
    <w:rsid w:val="00AB2857"/>
    <w:rsid w:val="00C90205"/>
    <w:rsid w:val="00D6557C"/>
    <w:rsid w:val="00DA2490"/>
    <w:rsid w:val="00DE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BAB"/>
    <w:pPr>
      <w:ind w:leftChars="200" w:left="480"/>
    </w:pPr>
  </w:style>
  <w:style w:type="table" w:styleId="a4">
    <w:name w:val="Table Grid"/>
    <w:basedOn w:val="a1"/>
    <w:uiPriority w:val="59"/>
    <w:rsid w:val="007D1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D1BAB"/>
    <w:pPr>
      <w:widowControl w:val="0"/>
    </w:pPr>
  </w:style>
  <w:style w:type="paragraph" w:styleId="a6">
    <w:name w:val="header"/>
    <w:basedOn w:val="a"/>
    <w:link w:val="a7"/>
    <w:uiPriority w:val="99"/>
    <w:unhideWhenUsed/>
    <w:rsid w:val="00DA2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A249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2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A249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56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561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BAB"/>
    <w:pPr>
      <w:ind w:leftChars="200" w:left="480"/>
    </w:pPr>
  </w:style>
  <w:style w:type="table" w:styleId="a4">
    <w:name w:val="Table Grid"/>
    <w:basedOn w:val="a1"/>
    <w:uiPriority w:val="59"/>
    <w:rsid w:val="007D1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D1BAB"/>
    <w:pPr>
      <w:widowControl w:val="0"/>
    </w:pPr>
  </w:style>
  <w:style w:type="paragraph" w:styleId="a6">
    <w:name w:val="header"/>
    <w:basedOn w:val="a"/>
    <w:link w:val="a7"/>
    <w:uiPriority w:val="99"/>
    <w:unhideWhenUsed/>
    <w:rsid w:val="00DA2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A249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2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A249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56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561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李俞汶</cp:lastModifiedBy>
  <cp:revision>3</cp:revision>
  <cp:lastPrinted>2015-08-31T08:23:00Z</cp:lastPrinted>
  <dcterms:created xsi:type="dcterms:W3CDTF">2015-09-01T03:01:00Z</dcterms:created>
  <dcterms:modified xsi:type="dcterms:W3CDTF">2015-09-02T04:07:00Z</dcterms:modified>
</cp:coreProperties>
</file>